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B6" w:rsidRPr="00D3271F" w:rsidRDefault="00A92E2A">
      <w:pPr>
        <w:rPr>
          <w:b/>
          <w:sz w:val="24"/>
          <w:szCs w:val="24"/>
          <w:lang w:val="en-US"/>
        </w:rPr>
      </w:pPr>
      <w:r w:rsidRPr="00D3271F">
        <w:rPr>
          <w:b/>
          <w:sz w:val="24"/>
          <w:szCs w:val="24"/>
          <w:lang w:val="en-US"/>
        </w:rPr>
        <w:t>Learning Scoop Global Network</w:t>
      </w:r>
    </w:p>
    <w:p w:rsidR="00A92E2A" w:rsidRPr="00D3271F" w:rsidRDefault="00A92E2A">
      <w:pPr>
        <w:rPr>
          <w:lang w:val="en-US"/>
        </w:rPr>
      </w:pPr>
    </w:p>
    <w:p w:rsidR="00A92E2A" w:rsidRDefault="00A92E2A">
      <w:pPr>
        <w:rPr>
          <w:lang w:val="en-US"/>
        </w:rPr>
      </w:pPr>
      <w:r w:rsidRPr="002F562F">
        <w:rPr>
          <w:b/>
          <w:sz w:val="28"/>
          <w:szCs w:val="28"/>
          <w:lang w:val="en-US"/>
        </w:rPr>
        <w:t>Customer Register Description</w:t>
      </w:r>
      <w:r w:rsidR="002F562F" w:rsidRPr="002F562F">
        <w:rPr>
          <w:lang w:val="en-US"/>
        </w:rPr>
        <w:t xml:space="preserve"> </w:t>
      </w:r>
    </w:p>
    <w:p w:rsidR="00E267AF" w:rsidRDefault="00E267AF">
      <w:pPr>
        <w:rPr>
          <w:lang w:val="en-US"/>
        </w:rPr>
      </w:pPr>
      <w:r w:rsidRPr="00E267AF">
        <w:rPr>
          <w:lang w:val="en-US"/>
        </w:rPr>
        <w:t>Register description pursuant to Section 10 of the Personal Data Act (523/1999).</w:t>
      </w:r>
    </w:p>
    <w:p w:rsidR="00FA1BAA" w:rsidRPr="00E267AF" w:rsidRDefault="00FA1BAA">
      <w:pPr>
        <w:rPr>
          <w:lang w:val="en-US"/>
        </w:rPr>
      </w:pPr>
    </w:p>
    <w:p w:rsidR="00A92E2A" w:rsidRPr="002F562F" w:rsidRDefault="00A92E2A" w:rsidP="00A92E2A">
      <w:pPr>
        <w:pStyle w:val="Luettelokappale"/>
        <w:numPr>
          <w:ilvl w:val="0"/>
          <w:numId w:val="1"/>
        </w:numPr>
        <w:rPr>
          <w:b/>
          <w:sz w:val="24"/>
          <w:szCs w:val="24"/>
        </w:rPr>
      </w:pPr>
      <w:proofErr w:type="spellStart"/>
      <w:r w:rsidRPr="002F562F">
        <w:rPr>
          <w:b/>
          <w:sz w:val="24"/>
          <w:szCs w:val="24"/>
        </w:rPr>
        <w:t>Register</w:t>
      </w:r>
      <w:proofErr w:type="spellEnd"/>
      <w:r w:rsidRPr="002F562F">
        <w:rPr>
          <w:b/>
          <w:sz w:val="24"/>
          <w:szCs w:val="24"/>
        </w:rPr>
        <w:t xml:space="preserve"> </w:t>
      </w:r>
      <w:proofErr w:type="spellStart"/>
      <w:r w:rsidRPr="002F562F">
        <w:rPr>
          <w:b/>
          <w:sz w:val="24"/>
          <w:szCs w:val="24"/>
        </w:rPr>
        <w:t>Holder</w:t>
      </w:r>
      <w:proofErr w:type="spellEnd"/>
    </w:p>
    <w:p w:rsidR="00A92E2A" w:rsidRDefault="00A92E2A" w:rsidP="00A92E2A">
      <w:pPr>
        <w:ind w:left="1080"/>
      </w:pPr>
      <w:r>
        <w:t>Learning Scoop</w:t>
      </w:r>
    </w:p>
    <w:p w:rsidR="002F562F" w:rsidRDefault="002F562F" w:rsidP="00A92E2A">
      <w:pPr>
        <w:ind w:left="1080"/>
      </w:pPr>
      <w:r>
        <w:t>Välitie 52</w:t>
      </w:r>
    </w:p>
    <w:p w:rsidR="002F562F" w:rsidRPr="007E26C1" w:rsidRDefault="002F562F" w:rsidP="00A92E2A">
      <w:pPr>
        <w:ind w:left="1080"/>
        <w:rPr>
          <w:lang w:val="en-GB"/>
        </w:rPr>
      </w:pPr>
      <w:r w:rsidRPr="007E26C1">
        <w:rPr>
          <w:lang w:val="en-GB"/>
        </w:rPr>
        <w:t xml:space="preserve">FI-36110 </w:t>
      </w:r>
      <w:proofErr w:type="spellStart"/>
      <w:r w:rsidRPr="007E26C1">
        <w:rPr>
          <w:lang w:val="en-GB"/>
        </w:rPr>
        <w:t>Ruutana</w:t>
      </w:r>
      <w:proofErr w:type="spellEnd"/>
    </w:p>
    <w:p w:rsidR="00A92E2A" w:rsidRPr="007E26C1" w:rsidRDefault="002F562F" w:rsidP="00A92E2A">
      <w:pPr>
        <w:ind w:left="1080"/>
        <w:rPr>
          <w:lang w:val="en-GB"/>
        </w:rPr>
      </w:pPr>
      <w:r w:rsidRPr="007E26C1">
        <w:rPr>
          <w:lang w:val="en-GB"/>
        </w:rPr>
        <w:t>FINLAND</w:t>
      </w:r>
    </w:p>
    <w:p w:rsidR="002F562F" w:rsidRDefault="002F562F" w:rsidP="002F562F">
      <w:pPr>
        <w:ind w:left="1080"/>
        <w:rPr>
          <w:lang w:val="en-US"/>
        </w:rPr>
      </w:pPr>
      <w:r w:rsidRPr="002F562F">
        <w:rPr>
          <w:lang w:val="en-US"/>
        </w:rPr>
        <w:t>Tel. +358 40 703 7337</w:t>
      </w:r>
    </w:p>
    <w:p w:rsidR="00D3271F" w:rsidRPr="002F562F" w:rsidRDefault="00D3271F" w:rsidP="002F562F">
      <w:pPr>
        <w:ind w:left="1080"/>
        <w:rPr>
          <w:lang w:val="en-US"/>
        </w:rPr>
      </w:pPr>
      <w:r w:rsidRPr="007E26C1">
        <w:rPr>
          <w:lang w:val="en-GB"/>
        </w:rPr>
        <w:t xml:space="preserve">email: </w:t>
      </w:r>
      <w:hyperlink r:id="rId5" w:history="1">
        <w:r w:rsidRPr="007E26C1">
          <w:rPr>
            <w:rStyle w:val="Hyperlinkki"/>
            <w:lang w:val="en-GB"/>
          </w:rPr>
          <w:t>info@learningscoop.fi</w:t>
        </w:r>
      </w:hyperlink>
    </w:p>
    <w:p w:rsidR="002F562F" w:rsidRPr="007E26C1" w:rsidRDefault="00FA1BAA" w:rsidP="002F562F">
      <w:pPr>
        <w:ind w:left="1080"/>
        <w:rPr>
          <w:lang w:val="en-GB"/>
        </w:rPr>
      </w:pPr>
      <w:hyperlink r:id="rId6" w:history="1">
        <w:r w:rsidR="002F562F" w:rsidRPr="002F562F">
          <w:rPr>
            <w:rStyle w:val="Hyperlinkki"/>
            <w:lang w:val="en-US"/>
          </w:rPr>
          <w:t>www.learningscoop.fi</w:t>
        </w:r>
      </w:hyperlink>
    </w:p>
    <w:p w:rsidR="002F562F" w:rsidRDefault="002F562F" w:rsidP="002F562F">
      <w:pPr>
        <w:ind w:left="1080"/>
        <w:rPr>
          <w:lang w:val="en-US"/>
        </w:rPr>
      </w:pPr>
      <w:r w:rsidRPr="002F562F">
        <w:rPr>
          <w:lang w:val="en-US"/>
        </w:rPr>
        <w:t>Business ID: 2626104-9</w:t>
      </w:r>
    </w:p>
    <w:p w:rsidR="002F562F" w:rsidRDefault="002F562F" w:rsidP="002F562F">
      <w:pPr>
        <w:rPr>
          <w:lang w:val="en-US"/>
        </w:rPr>
      </w:pPr>
    </w:p>
    <w:p w:rsidR="00A92E2A" w:rsidRPr="00FA1BAA" w:rsidRDefault="00A92E2A" w:rsidP="002F562F">
      <w:pPr>
        <w:pStyle w:val="Luettelokappale"/>
        <w:numPr>
          <w:ilvl w:val="0"/>
          <w:numId w:val="1"/>
        </w:numPr>
        <w:rPr>
          <w:b/>
          <w:lang w:val="en-US"/>
        </w:rPr>
      </w:pPr>
      <w:r w:rsidRPr="00FA1BAA">
        <w:rPr>
          <w:b/>
          <w:sz w:val="24"/>
          <w:szCs w:val="24"/>
          <w:lang w:val="en-US"/>
        </w:rPr>
        <w:t>Matters Relating to the Register</w:t>
      </w:r>
    </w:p>
    <w:p w:rsidR="00A92E2A" w:rsidRPr="002F562F" w:rsidRDefault="007E26C1" w:rsidP="00A92E2A">
      <w:pPr>
        <w:ind w:left="1080"/>
        <w:rPr>
          <w:color w:val="FF0000"/>
          <w:lang w:val="en-US"/>
        </w:rPr>
      </w:pPr>
      <w:r>
        <w:rPr>
          <w:lang w:val="en-US"/>
        </w:rPr>
        <w:t>Our customer service</w:t>
      </w:r>
      <w:r w:rsidR="00A92E2A" w:rsidRPr="00A92E2A">
        <w:rPr>
          <w:lang w:val="en-US"/>
        </w:rPr>
        <w:t xml:space="preserve"> will answer questions and feedback relating to the register as quickly as possible</w:t>
      </w:r>
      <w:r>
        <w:rPr>
          <w:lang w:val="en-US"/>
        </w:rPr>
        <w:t>.</w:t>
      </w:r>
    </w:p>
    <w:p w:rsidR="00A7004E" w:rsidRPr="00A7004E" w:rsidRDefault="00A7004E" w:rsidP="00A7004E">
      <w:pPr>
        <w:rPr>
          <w:b/>
          <w:sz w:val="24"/>
          <w:szCs w:val="24"/>
          <w:lang w:val="en-US"/>
        </w:rPr>
      </w:pPr>
    </w:p>
    <w:p w:rsidR="00A7004E" w:rsidRPr="002F562F" w:rsidRDefault="00A7004E" w:rsidP="00A7004E">
      <w:pPr>
        <w:pStyle w:val="Luettelokappale"/>
        <w:numPr>
          <w:ilvl w:val="0"/>
          <w:numId w:val="1"/>
        </w:numPr>
        <w:rPr>
          <w:b/>
          <w:sz w:val="24"/>
          <w:szCs w:val="24"/>
          <w:lang w:val="en-US"/>
        </w:rPr>
      </w:pPr>
      <w:r w:rsidRPr="002F562F">
        <w:rPr>
          <w:b/>
          <w:sz w:val="24"/>
          <w:szCs w:val="24"/>
          <w:lang w:val="en-US"/>
        </w:rPr>
        <w:t xml:space="preserve">Name of </w:t>
      </w:r>
      <w:r w:rsidR="00FA1BAA">
        <w:rPr>
          <w:b/>
          <w:sz w:val="24"/>
          <w:szCs w:val="24"/>
          <w:lang w:val="en-US"/>
        </w:rPr>
        <w:t xml:space="preserve">the </w:t>
      </w:r>
      <w:r w:rsidRPr="002F562F">
        <w:rPr>
          <w:b/>
          <w:sz w:val="24"/>
          <w:szCs w:val="24"/>
          <w:lang w:val="en-US"/>
        </w:rPr>
        <w:t>Register</w:t>
      </w:r>
    </w:p>
    <w:p w:rsidR="00A7004E" w:rsidRPr="007E26C1" w:rsidRDefault="00A7004E" w:rsidP="007E26C1">
      <w:pPr>
        <w:ind w:left="1080"/>
        <w:rPr>
          <w:lang w:val="en-GB"/>
        </w:rPr>
      </w:pPr>
      <w:r w:rsidRPr="002F562F">
        <w:rPr>
          <w:lang w:val="en-US"/>
        </w:rPr>
        <w:t>L</w:t>
      </w:r>
      <w:r w:rsidR="007E26C1">
        <w:rPr>
          <w:lang w:val="en-US"/>
        </w:rPr>
        <w:t xml:space="preserve">earning Scoop Global Network: </w:t>
      </w:r>
      <w:r w:rsidRPr="002F562F">
        <w:rPr>
          <w:lang w:val="en-US"/>
        </w:rPr>
        <w:t>The register of customer, marketing and newsletter situations</w:t>
      </w:r>
      <w:r>
        <w:rPr>
          <w:lang w:val="en-US"/>
        </w:rPr>
        <w:t xml:space="preserve"> </w:t>
      </w:r>
    </w:p>
    <w:p w:rsidR="00A7004E" w:rsidRPr="002F562F" w:rsidRDefault="00A7004E" w:rsidP="00A7004E">
      <w:pPr>
        <w:ind w:left="1080"/>
        <w:rPr>
          <w:lang w:val="en-US"/>
        </w:rPr>
      </w:pPr>
      <w:bookmarkStart w:id="0" w:name="_GoBack"/>
      <w:bookmarkEnd w:id="0"/>
    </w:p>
    <w:p w:rsidR="002F562F" w:rsidRPr="002F562F" w:rsidRDefault="00FA1BAA" w:rsidP="00A92E2A">
      <w:pPr>
        <w:pStyle w:val="Luettelokappale"/>
        <w:numPr>
          <w:ilvl w:val="0"/>
          <w:numId w:val="1"/>
        </w:numPr>
        <w:rPr>
          <w:b/>
          <w:sz w:val="24"/>
          <w:szCs w:val="24"/>
          <w:lang w:val="en-US"/>
        </w:rPr>
      </w:pPr>
      <w:proofErr w:type="spellStart"/>
      <w:r>
        <w:rPr>
          <w:b/>
          <w:sz w:val="24"/>
          <w:szCs w:val="24"/>
        </w:rPr>
        <w:t>Purpose</w:t>
      </w:r>
      <w:proofErr w:type="spellEnd"/>
      <w:r>
        <w:rPr>
          <w:b/>
          <w:sz w:val="24"/>
          <w:szCs w:val="24"/>
        </w:rPr>
        <w:t xml:space="preserve"> of </w:t>
      </w:r>
      <w:proofErr w:type="spellStart"/>
      <w:r>
        <w:rPr>
          <w:b/>
          <w:sz w:val="24"/>
          <w:szCs w:val="24"/>
        </w:rPr>
        <w:t>the</w:t>
      </w:r>
      <w:proofErr w:type="spellEnd"/>
      <w:r>
        <w:rPr>
          <w:b/>
          <w:sz w:val="24"/>
          <w:szCs w:val="24"/>
        </w:rPr>
        <w:t xml:space="preserve"> </w:t>
      </w:r>
      <w:proofErr w:type="spellStart"/>
      <w:r>
        <w:rPr>
          <w:b/>
          <w:sz w:val="24"/>
          <w:szCs w:val="24"/>
        </w:rPr>
        <w:t>R</w:t>
      </w:r>
      <w:r w:rsidR="002F562F" w:rsidRPr="002F562F">
        <w:rPr>
          <w:b/>
          <w:sz w:val="24"/>
          <w:szCs w:val="24"/>
        </w:rPr>
        <w:t>egister</w:t>
      </w:r>
      <w:proofErr w:type="spellEnd"/>
    </w:p>
    <w:p w:rsidR="002F562F" w:rsidRDefault="007E26C1" w:rsidP="002F562F">
      <w:pPr>
        <w:ind w:left="1080"/>
        <w:rPr>
          <w:color w:val="FF0000"/>
          <w:lang w:val="en-US"/>
        </w:rPr>
      </w:pPr>
      <w:r>
        <w:rPr>
          <w:lang w:val="en-US"/>
        </w:rPr>
        <w:t>M</w:t>
      </w:r>
      <w:r w:rsidR="002F562F" w:rsidRPr="002F562F">
        <w:rPr>
          <w:lang w:val="en-US"/>
        </w:rPr>
        <w:t xml:space="preserve">ailings of </w:t>
      </w:r>
      <w:r w:rsidR="00A7004E">
        <w:rPr>
          <w:lang w:val="en-US"/>
        </w:rPr>
        <w:t>Lear</w:t>
      </w:r>
      <w:r>
        <w:rPr>
          <w:lang w:val="en-US"/>
        </w:rPr>
        <w:t>ning Scoop customer newsletters</w:t>
      </w:r>
    </w:p>
    <w:p w:rsidR="00A7004E" w:rsidRPr="00A7004E" w:rsidRDefault="00A7004E" w:rsidP="002F562F">
      <w:pPr>
        <w:ind w:left="1080"/>
        <w:rPr>
          <w:b/>
          <w:color w:val="FF0000"/>
          <w:sz w:val="24"/>
          <w:szCs w:val="24"/>
          <w:lang w:val="en-US"/>
        </w:rPr>
      </w:pPr>
    </w:p>
    <w:p w:rsidR="00A92E2A" w:rsidRPr="002F562F" w:rsidRDefault="00A92E2A" w:rsidP="00A92E2A">
      <w:pPr>
        <w:pStyle w:val="Luettelokappale"/>
        <w:numPr>
          <w:ilvl w:val="0"/>
          <w:numId w:val="1"/>
        </w:numPr>
        <w:rPr>
          <w:b/>
          <w:sz w:val="24"/>
          <w:szCs w:val="24"/>
          <w:lang w:val="en-US"/>
        </w:rPr>
      </w:pPr>
      <w:r w:rsidRPr="002F562F">
        <w:rPr>
          <w:b/>
          <w:sz w:val="24"/>
          <w:szCs w:val="24"/>
          <w:lang w:val="en-US"/>
        </w:rPr>
        <w:t>The Data Content of the Register</w:t>
      </w:r>
    </w:p>
    <w:p w:rsidR="00370109" w:rsidRDefault="00370109" w:rsidP="00370109">
      <w:pPr>
        <w:ind w:left="1080"/>
        <w:rPr>
          <w:lang w:val="en-US"/>
        </w:rPr>
      </w:pPr>
      <w:r>
        <w:rPr>
          <w:lang w:val="en-US"/>
        </w:rPr>
        <w:t>The register can contain the following information about customers:</w:t>
      </w:r>
    </w:p>
    <w:p w:rsidR="00370109" w:rsidRDefault="00370109" w:rsidP="00370109">
      <w:pPr>
        <w:pStyle w:val="Luettelokappale"/>
        <w:numPr>
          <w:ilvl w:val="0"/>
          <w:numId w:val="2"/>
        </w:numPr>
        <w:rPr>
          <w:lang w:val="en-US"/>
        </w:rPr>
      </w:pPr>
      <w:r>
        <w:rPr>
          <w:lang w:val="en-US"/>
        </w:rPr>
        <w:t>Name</w:t>
      </w:r>
    </w:p>
    <w:p w:rsidR="00370109" w:rsidRDefault="00370109" w:rsidP="00370109">
      <w:pPr>
        <w:pStyle w:val="Luettelokappale"/>
        <w:numPr>
          <w:ilvl w:val="0"/>
          <w:numId w:val="2"/>
        </w:numPr>
        <w:rPr>
          <w:lang w:val="en-US"/>
        </w:rPr>
      </w:pPr>
      <w:r>
        <w:rPr>
          <w:lang w:val="en-US"/>
        </w:rPr>
        <w:t>E-mail address</w:t>
      </w:r>
    </w:p>
    <w:p w:rsidR="00370109" w:rsidRDefault="00370109" w:rsidP="00370109">
      <w:pPr>
        <w:pStyle w:val="Luettelokappale"/>
        <w:numPr>
          <w:ilvl w:val="0"/>
          <w:numId w:val="2"/>
        </w:numPr>
        <w:rPr>
          <w:lang w:val="en-US"/>
        </w:rPr>
      </w:pPr>
      <w:proofErr w:type="spellStart"/>
      <w:r>
        <w:rPr>
          <w:lang w:val="en-US"/>
        </w:rPr>
        <w:t>Organisation</w:t>
      </w:r>
      <w:proofErr w:type="spellEnd"/>
      <w:r>
        <w:rPr>
          <w:lang w:val="en-US"/>
        </w:rPr>
        <w:t xml:space="preserve"> and position</w:t>
      </w:r>
    </w:p>
    <w:p w:rsidR="00370109" w:rsidRDefault="00370109" w:rsidP="00370109">
      <w:pPr>
        <w:pStyle w:val="Luettelokappale"/>
        <w:numPr>
          <w:ilvl w:val="0"/>
          <w:numId w:val="2"/>
        </w:numPr>
        <w:rPr>
          <w:lang w:val="en-US"/>
        </w:rPr>
      </w:pPr>
      <w:proofErr w:type="spellStart"/>
      <w:r>
        <w:rPr>
          <w:lang w:val="en-US"/>
        </w:rPr>
        <w:t>Organisation</w:t>
      </w:r>
      <w:proofErr w:type="spellEnd"/>
      <w:r>
        <w:rPr>
          <w:lang w:val="en-US"/>
        </w:rPr>
        <w:t xml:space="preserve"> address details</w:t>
      </w:r>
    </w:p>
    <w:p w:rsidR="00A7004E" w:rsidRPr="00A7004E" w:rsidRDefault="00217D08" w:rsidP="00A7004E">
      <w:pPr>
        <w:pStyle w:val="Luettelokappale"/>
        <w:numPr>
          <w:ilvl w:val="0"/>
          <w:numId w:val="2"/>
        </w:numPr>
        <w:rPr>
          <w:lang w:val="en-US"/>
        </w:rPr>
      </w:pPr>
      <w:proofErr w:type="spellStart"/>
      <w:r>
        <w:rPr>
          <w:lang w:val="en-US"/>
        </w:rPr>
        <w:t>Organisation</w:t>
      </w:r>
      <w:proofErr w:type="spellEnd"/>
      <w:r>
        <w:rPr>
          <w:lang w:val="en-US"/>
        </w:rPr>
        <w:t xml:space="preserve"> details</w:t>
      </w:r>
    </w:p>
    <w:p w:rsidR="00A7004E" w:rsidRPr="00A7004E" w:rsidRDefault="00A7004E" w:rsidP="00A7004E">
      <w:pPr>
        <w:ind w:left="1440"/>
        <w:rPr>
          <w:lang w:val="en-US"/>
        </w:rPr>
      </w:pPr>
    </w:p>
    <w:p w:rsidR="00370109" w:rsidRPr="00A7004E" w:rsidRDefault="00370109" w:rsidP="00370109">
      <w:pPr>
        <w:pStyle w:val="Luettelokappale"/>
        <w:numPr>
          <w:ilvl w:val="0"/>
          <w:numId w:val="1"/>
        </w:numPr>
        <w:rPr>
          <w:b/>
          <w:sz w:val="24"/>
          <w:szCs w:val="24"/>
          <w:lang w:val="en-US"/>
        </w:rPr>
      </w:pPr>
      <w:r w:rsidRPr="00A7004E">
        <w:rPr>
          <w:b/>
          <w:sz w:val="24"/>
          <w:szCs w:val="24"/>
          <w:lang w:val="en-US"/>
        </w:rPr>
        <w:t>The Regular Data Sources of the Register</w:t>
      </w:r>
    </w:p>
    <w:p w:rsidR="00370109" w:rsidRDefault="00370109" w:rsidP="00370109">
      <w:pPr>
        <w:ind w:left="1080"/>
        <w:rPr>
          <w:lang w:val="en-US"/>
        </w:rPr>
      </w:pPr>
      <w:r>
        <w:rPr>
          <w:lang w:val="en-US"/>
        </w:rPr>
        <w:t>The register is collected from the register holder’s customer information system, publicly available Internet sources and any other possible public sources.</w:t>
      </w:r>
      <w:r w:rsidR="007E26C1">
        <w:rPr>
          <w:lang w:val="en-US"/>
        </w:rPr>
        <w:t xml:space="preserve"> </w:t>
      </w:r>
      <w:r w:rsidR="007E26C1" w:rsidRPr="00F2754C">
        <w:rPr>
          <w:lang w:val="en-US"/>
        </w:rPr>
        <w:t xml:space="preserve">Data </w:t>
      </w:r>
      <w:r w:rsidR="007E26C1">
        <w:rPr>
          <w:lang w:val="en-US"/>
        </w:rPr>
        <w:t xml:space="preserve">also </w:t>
      </w:r>
      <w:r w:rsidR="007E26C1" w:rsidRPr="00F2754C">
        <w:rPr>
          <w:lang w:val="en-US"/>
        </w:rPr>
        <w:t xml:space="preserve">collected via the newsletter order and “contact us” forms on the </w:t>
      </w:r>
      <w:hyperlink r:id="rId7" w:history="1">
        <w:r w:rsidR="007E26C1" w:rsidRPr="00AB1B35">
          <w:rPr>
            <w:rStyle w:val="Hyperlinkki"/>
            <w:lang w:val="en-US"/>
          </w:rPr>
          <w:t>www.learningscoop.fi</w:t>
        </w:r>
      </w:hyperlink>
      <w:r w:rsidR="007E26C1">
        <w:rPr>
          <w:lang w:val="en-US"/>
        </w:rPr>
        <w:t xml:space="preserve"> </w:t>
      </w:r>
      <w:r w:rsidR="007E26C1" w:rsidRPr="00F2754C">
        <w:rPr>
          <w:lang w:val="en-US"/>
        </w:rPr>
        <w:t>internet page</w:t>
      </w:r>
      <w:r w:rsidR="007E26C1">
        <w:rPr>
          <w:lang w:val="en-US"/>
        </w:rPr>
        <w:t>.</w:t>
      </w:r>
      <w:r>
        <w:rPr>
          <w:lang w:val="en-US"/>
        </w:rPr>
        <w:t xml:space="preserve"> As a rule, the sources of addresses are specified if they are other than t</w:t>
      </w:r>
      <w:r w:rsidR="00F2754C">
        <w:rPr>
          <w:lang w:val="en-US"/>
        </w:rPr>
        <w:t>h</w:t>
      </w:r>
      <w:r>
        <w:rPr>
          <w:lang w:val="en-US"/>
        </w:rPr>
        <w:t>ose listed above.</w:t>
      </w:r>
    </w:p>
    <w:p w:rsidR="00370109" w:rsidRPr="00A7004E" w:rsidRDefault="00370109" w:rsidP="00A92E2A">
      <w:pPr>
        <w:pStyle w:val="Luettelokappale"/>
        <w:numPr>
          <w:ilvl w:val="0"/>
          <w:numId w:val="1"/>
        </w:numPr>
        <w:rPr>
          <w:b/>
          <w:sz w:val="24"/>
          <w:szCs w:val="24"/>
          <w:lang w:val="en-US"/>
        </w:rPr>
      </w:pPr>
      <w:r w:rsidRPr="00A7004E">
        <w:rPr>
          <w:b/>
          <w:sz w:val="24"/>
          <w:szCs w:val="24"/>
          <w:lang w:val="en-US"/>
        </w:rPr>
        <w:t>Regular Submission of Information</w:t>
      </w:r>
    </w:p>
    <w:p w:rsidR="00370109" w:rsidRDefault="00370109" w:rsidP="00370109">
      <w:pPr>
        <w:ind w:left="1080"/>
        <w:rPr>
          <w:lang w:val="en-US"/>
        </w:rPr>
      </w:pPr>
      <w:r>
        <w:rPr>
          <w:lang w:val="en-US"/>
        </w:rPr>
        <w:t>The register holder will not pass the personal information of customers on to outside parties unless required to do so by the Finnish authorities.</w:t>
      </w:r>
    </w:p>
    <w:p w:rsidR="00370109" w:rsidRPr="00A7004E" w:rsidRDefault="00370109" w:rsidP="00A92E2A">
      <w:pPr>
        <w:pStyle w:val="Luettelokappale"/>
        <w:numPr>
          <w:ilvl w:val="0"/>
          <w:numId w:val="1"/>
        </w:numPr>
        <w:rPr>
          <w:b/>
          <w:sz w:val="24"/>
          <w:szCs w:val="24"/>
          <w:lang w:val="en-US"/>
        </w:rPr>
      </w:pPr>
      <w:r w:rsidRPr="00A7004E">
        <w:rPr>
          <w:b/>
          <w:sz w:val="24"/>
          <w:szCs w:val="24"/>
          <w:lang w:val="en-US"/>
        </w:rPr>
        <w:t>Removal of Data</w:t>
      </w:r>
    </w:p>
    <w:p w:rsidR="00370109" w:rsidRPr="00370109" w:rsidRDefault="00370109" w:rsidP="00370109">
      <w:pPr>
        <w:ind w:left="1080"/>
        <w:rPr>
          <w:lang w:val="en-US"/>
        </w:rPr>
      </w:pPr>
      <w:r>
        <w:rPr>
          <w:lang w:val="en-US"/>
        </w:rPr>
        <w:t>Information can be deleted from the register upon a person’s request or in the event of the ending of the customer relationship.</w:t>
      </w:r>
    </w:p>
    <w:p w:rsidR="00370109" w:rsidRPr="00A7004E" w:rsidRDefault="00370109" w:rsidP="00A92E2A">
      <w:pPr>
        <w:pStyle w:val="Luettelokappale"/>
        <w:numPr>
          <w:ilvl w:val="0"/>
          <w:numId w:val="1"/>
        </w:numPr>
        <w:rPr>
          <w:b/>
          <w:sz w:val="24"/>
          <w:szCs w:val="24"/>
          <w:lang w:val="en-US"/>
        </w:rPr>
      </w:pPr>
      <w:r w:rsidRPr="00A7004E">
        <w:rPr>
          <w:b/>
          <w:sz w:val="24"/>
          <w:szCs w:val="24"/>
          <w:lang w:val="en-US"/>
        </w:rPr>
        <w:t>The Principles of Register Protection</w:t>
      </w:r>
    </w:p>
    <w:p w:rsidR="007E26C1" w:rsidRDefault="00370109" w:rsidP="007E26C1">
      <w:pPr>
        <w:ind w:left="1080"/>
        <w:rPr>
          <w:lang w:val="en-US"/>
        </w:rPr>
      </w:pPr>
      <w:r>
        <w:rPr>
          <w:lang w:val="en-US"/>
        </w:rPr>
        <w:t>Personal information will be kept confidential. The data network and hardware of the register holder and its possible IT partners, in which the register is located, are protected by fir</w:t>
      </w:r>
      <w:r w:rsidR="00E267AF">
        <w:rPr>
          <w:lang w:val="en-US"/>
        </w:rPr>
        <w:t>e</w:t>
      </w:r>
      <w:r>
        <w:rPr>
          <w:lang w:val="en-US"/>
        </w:rPr>
        <w:t>walls and other technical measures.</w:t>
      </w:r>
    </w:p>
    <w:p w:rsidR="00B00D01" w:rsidRPr="00B00D01" w:rsidRDefault="00B00D01" w:rsidP="00B00D01">
      <w:pPr>
        <w:pStyle w:val="Luettelokappale"/>
        <w:numPr>
          <w:ilvl w:val="0"/>
          <w:numId w:val="1"/>
        </w:numPr>
        <w:rPr>
          <w:b/>
          <w:sz w:val="24"/>
          <w:szCs w:val="24"/>
        </w:rPr>
      </w:pPr>
      <w:proofErr w:type="spellStart"/>
      <w:r w:rsidRPr="00B00D01">
        <w:rPr>
          <w:b/>
          <w:sz w:val="24"/>
          <w:szCs w:val="24"/>
        </w:rPr>
        <w:t>Right</w:t>
      </w:r>
      <w:proofErr w:type="spellEnd"/>
      <w:r w:rsidRPr="00B00D01">
        <w:rPr>
          <w:b/>
          <w:sz w:val="24"/>
          <w:szCs w:val="24"/>
        </w:rPr>
        <w:t xml:space="preserve"> of </w:t>
      </w:r>
      <w:proofErr w:type="spellStart"/>
      <w:r w:rsidRPr="00B00D01">
        <w:rPr>
          <w:b/>
          <w:sz w:val="24"/>
          <w:szCs w:val="24"/>
        </w:rPr>
        <w:t>Inspection</w:t>
      </w:r>
      <w:proofErr w:type="spellEnd"/>
      <w:r w:rsidRPr="00B00D01">
        <w:rPr>
          <w:b/>
          <w:sz w:val="24"/>
          <w:szCs w:val="24"/>
        </w:rPr>
        <w:t xml:space="preserve"> </w:t>
      </w:r>
    </w:p>
    <w:p w:rsidR="005428B6" w:rsidRPr="005428B6" w:rsidRDefault="00F2754C" w:rsidP="005428B6">
      <w:pPr>
        <w:ind w:left="1080"/>
        <w:rPr>
          <w:lang w:val="en-US"/>
        </w:rPr>
      </w:pPr>
      <w:r w:rsidRPr="00F2754C">
        <w:rPr>
          <w:lang w:val="en-US"/>
        </w:rPr>
        <w:br/>
        <w:t>The data subject has the right to inspect the register with respect to the stored data concerning him or her. Should the customer wish to inspect, revise or remove data from the register, the inspection request m</w:t>
      </w:r>
      <w:r w:rsidR="005428B6">
        <w:rPr>
          <w:lang w:val="en-US"/>
        </w:rPr>
        <w:t>ust be made by sending an email</w:t>
      </w:r>
      <w:r w:rsidR="005428B6" w:rsidRPr="005428B6">
        <w:rPr>
          <w:lang w:val="en-US"/>
        </w:rPr>
        <w:t xml:space="preserve"> to </w:t>
      </w:r>
      <w:hyperlink r:id="rId8" w:history="1">
        <w:r w:rsidR="005428B6" w:rsidRPr="005428B6">
          <w:rPr>
            <w:rStyle w:val="Hyperlinkki"/>
            <w:lang w:val="en-US"/>
          </w:rPr>
          <w:t>info@learningscoop.fi</w:t>
        </w:r>
      </w:hyperlink>
    </w:p>
    <w:p w:rsidR="005428B6" w:rsidRPr="00F2754C" w:rsidRDefault="005428B6" w:rsidP="00B00D01">
      <w:pPr>
        <w:ind w:left="1080"/>
        <w:rPr>
          <w:color w:val="FF0000"/>
          <w:lang w:val="en-US"/>
        </w:rPr>
      </w:pPr>
    </w:p>
    <w:p w:rsidR="00B00D01" w:rsidRPr="00F2754C" w:rsidRDefault="00B00D01" w:rsidP="00B00D01">
      <w:pPr>
        <w:ind w:left="1080"/>
        <w:rPr>
          <w:lang w:val="en-US"/>
        </w:rPr>
      </w:pPr>
    </w:p>
    <w:sectPr w:rsidR="00B00D01" w:rsidRPr="00F2754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825C4"/>
    <w:multiLevelType w:val="hybridMultilevel"/>
    <w:tmpl w:val="C550028E"/>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C923580"/>
    <w:multiLevelType w:val="hybridMultilevel"/>
    <w:tmpl w:val="40F8D46A"/>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2A"/>
    <w:rsid w:val="00217D08"/>
    <w:rsid w:val="002F562F"/>
    <w:rsid w:val="00370109"/>
    <w:rsid w:val="005428B6"/>
    <w:rsid w:val="007E26C1"/>
    <w:rsid w:val="009643D4"/>
    <w:rsid w:val="00A07543"/>
    <w:rsid w:val="00A7004E"/>
    <w:rsid w:val="00A92E2A"/>
    <w:rsid w:val="00B00D01"/>
    <w:rsid w:val="00CF1656"/>
    <w:rsid w:val="00D3271F"/>
    <w:rsid w:val="00E267AF"/>
    <w:rsid w:val="00F2754C"/>
    <w:rsid w:val="00FA1BA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B5437-2001-4520-989C-CDB59EF1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92E2A"/>
    <w:pPr>
      <w:ind w:left="720"/>
      <w:contextualSpacing/>
    </w:pPr>
  </w:style>
  <w:style w:type="character" w:styleId="Hyperlinkki">
    <w:name w:val="Hyperlink"/>
    <w:basedOn w:val="Kappaleenoletusfontti"/>
    <w:uiPriority w:val="99"/>
    <w:unhideWhenUsed/>
    <w:rsid w:val="002F562F"/>
    <w:rPr>
      <w:color w:val="0000FF"/>
      <w:u w:val="single"/>
    </w:rPr>
  </w:style>
  <w:style w:type="character" w:styleId="Voimakas">
    <w:name w:val="Strong"/>
    <w:basedOn w:val="Kappaleenoletusfontti"/>
    <w:uiPriority w:val="22"/>
    <w:qFormat/>
    <w:rsid w:val="00F2754C"/>
    <w:rPr>
      <w:b/>
      <w:bCs/>
    </w:rPr>
  </w:style>
  <w:style w:type="paragraph" w:styleId="Vaintekstin">
    <w:name w:val="Plain Text"/>
    <w:basedOn w:val="Normaali"/>
    <w:link w:val="VaintekstinChar"/>
    <w:uiPriority w:val="99"/>
    <w:semiHidden/>
    <w:unhideWhenUsed/>
    <w:rsid w:val="005428B6"/>
    <w:pPr>
      <w:spacing w:after="0" w:line="240" w:lineRule="auto"/>
    </w:pPr>
    <w:rPr>
      <w:rFonts w:ascii="Calibri" w:hAnsi="Calibri"/>
      <w:szCs w:val="21"/>
    </w:rPr>
  </w:style>
  <w:style w:type="character" w:customStyle="1" w:styleId="VaintekstinChar">
    <w:name w:val="Vain tekstinä Char"/>
    <w:basedOn w:val="Kappaleenoletusfontti"/>
    <w:link w:val="Vaintekstin"/>
    <w:uiPriority w:val="99"/>
    <w:semiHidden/>
    <w:rsid w:val="005428B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55020">
      <w:bodyDiv w:val="1"/>
      <w:marLeft w:val="0"/>
      <w:marRight w:val="0"/>
      <w:marTop w:val="0"/>
      <w:marBottom w:val="0"/>
      <w:divBdr>
        <w:top w:val="none" w:sz="0" w:space="0" w:color="auto"/>
        <w:left w:val="none" w:sz="0" w:space="0" w:color="auto"/>
        <w:bottom w:val="none" w:sz="0" w:space="0" w:color="auto"/>
        <w:right w:val="none" w:sz="0" w:space="0" w:color="auto"/>
      </w:divBdr>
    </w:div>
    <w:div w:id="132955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earningscoop.fi" TargetMode="External"/><Relationship Id="rId3" Type="http://schemas.openxmlformats.org/officeDocument/2006/relationships/settings" Target="settings.xml"/><Relationship Id="rId7" Type="http://schemas.openxmlformats.org/officeDocument/2006/relationships/hyperlink" Target="http://www.learningscoop.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ingscoop.fi" TargetMode="External"/><Relationship Id="rId5" Type="http://schemas.openxmlformats.org/officeDocument/2006/relationships/hyperlink" Target="mailto:info@learningscoop.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251</Words>
  <Characters>2041</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johan_000</dc:creator>
  <cp:keywords/>
  <dc:description/>
  <cp:lastModifiedBy>johan_000</cp:lastModifiedBy>
  <cp:revision>4</cp:revision>
  <dcterms:created xsi:type="dcterms:W3CDTF">2016-09-29T09:29:00Z</dcterms:created>
  <dcterms:modified xsi:type="dcterms:W3CDTF">2016-09-30T08:26:00Z</dcterms:modified>
</cp:coreProperties>
</file>